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0CA" w:rsidRPr="002670CA" w:rsidRDefault="002670CA" w:rsidP="002670CA">
      <w:pPr>
        <w:rPr>
          <w:b/>
          <w:color w:val="FF0000"/>
        </w:rPr>
      </w:pPr>
      <w:r w:rsidRPr="002670CA">
        <w:rPr>
          <w:rFonts w:ascii="Segoe UI Symbol" w:hAnsi="Segoe UI Symbol" w:cs="Segoe UI Symbol"/>
          <w:b/>
          <w:color w:val="FF0000"/>
        </w:rPr>
        <w:t>❗</w:t>
      </w:r>
      <w:r w:rsidRPr="002670CA">
        <w:rPr>
          <w:b/>
          <w:color w:val="FF0000"/>
        </w:rPr>
        <w:t xml:space="preserve"> Как действовать при обнаружении бесхозных предметов?</w:t>
      </w:r>
    </w:p>
    <w:p w:rsidR="002670CA" w:rsidRDefault="002670CA" w:rsidP="002670CA">
      <w:r>
        <w:t>В связи с трагическими событиями в Красногорске напоминаем о жизненно важных правилах безопасности при обнаружении подозрительных предметов.</w:t>
      </w:r>
    </w:p>
    <w:p w:rsidR="002670CA" w:rsidRDefault="002670CA" w:rsidP="002670CA">
      <w:r>
        <w:rPr>
          <w:rFonts w:ascii="Segoe UI Symbol" w:hAnsi="Segoe UI Symbol" w:cs="Segoe UI Symbol"/>
        </w:rPr>
        <w:t>❗</w:t>
      </w:r>
      <w:r>
        <w:t>Памятка для каждого</w:t>
      </w:r>
    </w:p>
    <w:p w:rsidR="002670CA" w:rsidRPr="002670CA" w:rsidRDefault="002670CA" w:rsidP="002670CA">
      <w:pPr>
        <w:rPr>
          <w:color w:val="FF0000"/>
        </w:rPr>
      </w:pPr>
      <w:r w:rsidRPr="002670CA">
        <w:rPr>
          <w:color w:val="FF0000"/>
        </w:rPr>
        <w:t>НЕЛЬЗЯ:</w:t>
      </w:r>
    </w:p>
    <w:p w:rsidR="002670CA" w:rsidRDefault="002670CA" w:rsidP="002670CA">
      <w:r>
        <w:rPr>
          <w:rFonts w:ascii="Segoe UI Symbol" w:hAnsi="Segoe UI Symbol" w:cs="Segoe UI Symbol"/>
        </w:rPr>
        <w:t>⛔</w:t>
      </w:r>
      <w:r>
        <w:t xml:space="preserve"> трогать, передвигать или вскрывать предмет;</w:t>
      </w:r>
    </w:p>
    <w:p w:rsidR="002670CA" w:rsidRDefault="002670CA" w:rsidP="002670CA">
      <w:r>
        <w:rPr>
          <w:rFonts w:ascii="Segoe UI Symbol" w:hAnsi="Segoe UI Symbol" w:cs="Segoe UI Symbol"/>
        </w:rPr>
        <w:t>⛔</w:t>
      </w:r>
      <w:r>
        <w:t xml:space="preserve"> пользоваться рядом мобильным телефоном;</w:t>
      </w:r>
    </w:p>
    <w:p w:rsidR="002670CA" w:rsidRDefault="002670CA" w:rsidP="002670CA">
      <w:r>
        <w:rPr>
          <w:rFonts w:ascii="Segoe UI Symbol" w:hAnsi="Segoe UI Symbol" w:cs="Segoe UI Symbol"/>
        </w:rPr>
        <w:t>⛔</w:t>
      </w:r>
      <w:r>
        <w:t xml:space="preserve"> подпускать к находке детей и других людей.</w:t>
      </w:r>
    </w:p>
    <w:p w:rsidR="002670CA" w:rsidRPr="002670CA" w:rsidRDefault="002670CA" w:rsidP="002670CA">
      <w:pPr>
        <w:rPr>
          <w:color w:val="FF0000"/>
        </w:rPr>
      </w:pPr>
      <w:r w:rsidRPr="002670CA">
        <w:rPr>
          <w:color w:val="FF0000"/>
        </w:rPr>
        <w:t>НУЖНО:</w:t>
      </w:r>
    </w:p>
    <w:p w:rsidR="002670CA" w:rsidRDefault="002670CA" w:rsidP="002670CA">
      <w:r>
        <w:rPr>
          <w:rFonts w:ascii="Segoe UI Symbol" w:hAnsi="Segoe UI Symbol" w:cs="Segoe UI Symbol"/>
        </w:rPr>
        <w:t>✅</w:t>
      </w:r>
      <w:r>
        <w:t xml:space="preserve"> немедленно отойти на безопасное расстояние;</w:t>
      </w:r>
    </w:p>
    <w:p w:rsidR="002670CA" w:rsidRDefault="002670CA" w:rsidP="002670CA">
      <w:r>
        <w:rPr>
          <w:rFonts w:ascii="Segoe UI Symbol" w:hAnsi="Segoe UI Symbol" w:cs="Segoe UI Symbol"/>
        </w:rPr>
        <w:t>✅</w:t>
      </w:r>
      <w:r>
        <w:t xml:space="preserve"> сообщить о находке по номеру 112;</w:t>
      </w:r>
    </w:p>
    <w:p w:rsidR="002670CA" w:rsidRDefault="002670CA" w:rsidP="002670CA">
      <w:r>
        <w:rPr>
          <w:rFonts w:ascii="Segoe UI Symbol" w:hAnsi="Segoe UI Symbol" w:cs="Segoe UI Symbol"/>
        </w:rPr>
        <w:t>✅</w:t>
      </w:r>
      <w:r>
        <w:t xml:space="preserve"> предупредить окружающих;</w:t>
      </w:r>
    </w:p>
    <w:p w:rsidR="002670CA" w:rsidRDefault="002670CA" w:rsidP="002670CA">
      <w:r>
        <w:rPr>
          <w:rFonts w:ascii="Segoe UI Symbol" w:hAnsi="Segoe UI Symbol" w:cs="Segoe UI Symbol"/>
        </w:rPr>
        <w:t>✅</w:t>
      </w:r>
      <w:r>
        <w:t xml:space="preserve"> дождаться прибытия специалистов.</w:t>
      </w:r>
    </w:p>
    <w:p w:rsidR="002670CA" w:rsidRPr="002670CA" w:rsidRDefault="002670CA" w:rsidP="002670CA">
      <w:pPr>
        <w:rPr>
          <w:color w:val="FF0000"/>
        </w:rPr>
      </w:pPr>
      <w:r w:rsidRPr="002670CA">
        <w:rPr>
          <w:rFonts w:ascii="Segoe UI Symbol" w:hAnsi="Segoe UI Symbol" w:cs="Segoe UI Symbol"/>
          <w:color w:val="FF0000"/>
        </w:rPr>
        <w:t>❗</w:t>
      </w:r>
      <w:r w:rsidRPr="002670CA">
        <w:rPr>
          <w:color w:val="FF0000"/>
        </w:rPr>
        <w:t>Особое внимание — детям!</w:t>
      </w:r>
    </w:p>
    <w:p w:rsidR="002670CA" w:rsidRDefault="002670CA" w:rsidP="002670CA">
      <w:r>
        <w:t>· объяснить ребёнку: нельзя трогать найденные на улице игрушки, телефоны, сумки, деньги;</w:t>
      </w:r>
    </w:p>
    <w:p w:rsidR="002670CA" w:rsidRDefault="002670CA" w:rsidP="002670CA">
      <w:r>
        <w:t>· научить сразу сообщать взрослым о любой подозрительной находке;</w:t>
      </w:r>
    </w:p>
    <w:p w:rsidR="002670CA" w:rsidRDefault="002670CA" w:rsidP="002670CA">
      <w:r>
        <w:t>· выучить вместе номер 112.</w:t>
      </w:r>
    </w:p>
    <w:p w:rsidR="002670CA" w:rsidRDefault="002670CA" w:rsidP="002670CA">
      <w:r>
        <w:t>Где можно обнаружить опасные предметы:</w:t>
      </w:r>
    </w:p>
    <w:p w:rsidR="002670CA" w:rsidRDefault="002670CA" w:rsidP="002670CA">
      <w:r>
        <w:t>· общественный транспорт;</w:t>
      </w:r>
    </w:p>
    <w:p w:rsidR="002670CA" w:rsidRDefault="002670CA" w:rsidP="002670CA">
      <w:r>
        <w:t>· подъезды и дворы;</w:t>
      </w:r>
    </w:p>
    <w:p w:rsidR="002670CA" w:rsidRDefault="002670CA" w:rsidP="002670CA">
      <w:r>
        <w:t>· торговые центры;</w:t>
      </w:r>
    </w:p>
    <w:p w:rsidR="002670CA" w:rsidRDefault="002670CA" w:rsidP="002670CA">
      <w:r>
        <w:t>· детские площадки;</w:t>
      </w:r>
    </w:p>
    <w:p w:rsidR="002670CA" w:rsidRDefault="002670CA" w:rsidP="002670CA">
      <w:r>
        <w:t>· образовательные учреждения.</w:t>
      </w:r>
    </w:p>
    <w:p w:rsidR="002670CA" w:rsidRDefault="002670CA" w:rsidP="002670CA">
      <w:r>
        <w:rPr>
          <w:rFonts w:ascii="Segoe UI Symbol" w:hAnsi="Segoe UI Symbol" w:cs="Segoe UI Symbol"/>
        </w:rPr>
        <w:t>⚠</w:t>
      </w:r>
      <w:r>
        <w:t>️</w:t>
      </w:r>
      <w:r w:rsidRPr="002670CA">
        <w:rPr>
          <w:color w:val="FF0000"/>
        </w:rPr>
        <w:t xml:space="preserve">Помни: </w:t>
      </w:r>
      <w:r>
        <w:t>внешне обычная вещь (сумка, игрушка, коробка) может быть опасной!</w:t>
      </w:r>
    </w:p>
    <w:p w:rsidR="002670CA" w:rsidRDefault="002670CA" w:rsidP="002670CA">
      <w:r>
        <w:t>@mchstatarstan</w:t>
      </w:r>
      <w:bookmarkStart w:id="0" w:name="_GoBack"/>
      <w:bookmarkEnd w:id="0"/>
    </w:p>
    <w:p w:rsidR="00632144" w:rsidRDefault="002670CA" w:rsidP="002670CA">
      <w:r>
        <w:t>Подписывайся на МЧС России в MAX | ВК</w:t>
      </w:r>
    </w:p>
    <w:p w:rsidR="002670CA" w:rsidRDefault="002670CA" w:rsidP="002670CA"/>
    <w:p w:rsidR="002670CA" w:rsidRDefault="002670CA" w:rsidP="002670CA"/>
    <w:sectPr w:rsidR="0026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CA"/>
    <w:rsid w:val="002670CA"/>
    <w:rsid w:val="0063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8976"/>
  <w15:chartTrackingRefBased/>
  <w15:docId w15:val="{ED250678-E6B8-4521-8908-0D1E3453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</cp:revision>
  <dcterms:created xsi:type="dcterms:W3CDTF">2025-11-13T15:45:00Z</dcterms:created>
  <dcterms:modified xsi:type="dcterms:W3CDTF">2025-11-13T15:48:00Z</dcterms:modified>
</cp:coreProperties>
</file>